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7A436E55" w:rsidR="00AA0CD0" w:rsidRPr="00A5243B" w:rsidRDefault="00714235" w:rsidP="009A1FE3">
      <w:pPr>
        <w:spacing w:after="0" w:line="240" w:lineRule="auto"/>
        <w:jc w:val="both"/>
        <w:rPr>
          <w:color w:val="365F91" w:themeColor="accent1" w:themeShade="BF"/>
          <w:sz w:val="12"/>
          <w:szCs w:val="12"/>
        </w:rPr>
      </w:pPr>
      <w:r w:rsidRPr="00A5243B">
        <w:rPr>
          <w:noProof/>
          <w:color w:val="365F91" w:themeColor="accent1" w:themeShade="BF"/>
          <w:sz w:val="12"/>
          <w:szCs w:val="12"/>
          <w:lang w:eastAsia="en-AU"/>
        </w:rPr>
        <w:drawing>
          <wp:anchor distT="0" distB="0" distL="114300" distR="114300" simplePos="0" relativeHeight="251658240" behindDoc="0" locked="0" layoutInCell="1" allowOverlap="1" wp14:anchorId="33811A60" wp14:editId="0F160B8C">
            <wp:simplePos x="0" y="0"/>
            <wp:positionH relativeFrom="column">
              <wp:posOffset>3810</wp:posOffset>
            </wp:positionH>
            <wp:positionV relativeFrom="paragraph">
              <wp:posOffset>0</wp:posOffset>
            </wp:positionV>
            <wp:extent cx="156273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2735" cy="466725"/>
                    </a:xfrm>
                    <a:prstGeom prst="rect">
                      <a:avLst/>
                    </a:prstGeom>
                    <a:noFill/>
                  </pic:spPr>
                </pic:pic>
              </a:graphicData>
            </a:graphic>
            <wp14:sizeRelH relativeFrom="margin">
              <wp14:pctWidth>0</wp14:pctWidth>
            </wp14:sizeRelH>
            <wp14:sizeRelV relativeFrom="margin">
              <wp14:pctHeight>0</wp14:pctHeight>
            </wp14:sizeRelV>
          </wp:anchor>
        </w:drawing>
      </w:r>
      <w:r w:rsidR="00CB5AEA"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8241" behindDoc="0" locked="0" layoutInCell="1" allowOverlap="1" wp14:anchorId="33811A5C" wp14:editId="07ECBC27">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9E021E" w:rsidP="00CE0420">
            <w:pPr>
              <w:rPr>
                <w:sz w:val="20"/>
                <w:szCs w:val="20"/>
              </w:rPr>
            </w:pPr>
            <w:sdt>
              <w:sdtPr>
                <w:id w:val="-404148473"/>
                <w14:checkbox>
                  <w14:checked w14:val="0"/>
                  <w14:checkedState w14:val="2612" w14:font="MS Gothic"/>
                  <w14:uncheckedState w14:val="2610" w14:font="MS Gothic"/>
                </w14:checkbox>
              </w:sdtPr>
              <w:sdtEndPr/>
              <w:sdtContent>
                <w:r w:rsidR="00340CF9">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9E021E" w:rsidP="00CE0420">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9E021E" w:rsidP="00CE0420">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9E021E" w:rsidP="00CE0420">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9E021E" w:rsidP="00CE0420">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9E021E" w:rsidP="00CE0420">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9E021E" w:rsidP="00CE0420">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9E021E" w:rsidP="00CE0420">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9E021E" w:rsidP="00CE0420">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9E021E" w:rsidP="00CE0420">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9E021E" w:rsidP="00CE0420">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9E021E" w:rsidP="00CE0420">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9E021E" w:rsidP="00CE0420">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9E021E" w:rsidP="00CE0420">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9E021E" w:rsidP="00CE0420">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9E021E" w:rsidP="00CE0420">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eat, drink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3AB8A82F"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Leave your bike in a safe and secure place if riding to the bus stop. </w:t>
      </w:r>
      <w:r w:rsidR="00BC2F48">
        <w:rPr>
          <w:rFonts w:cs="Helvetica"/>
          <w:color w:val="365F91" w:themeColor="accent1" w:themeShade="BF"/>
          <w:sz w:val="20"/>
          <w:szCs w:val="20"/>
        </w:rPr>
        <w:t>Department of Transport and Planning</w:t>
      </w:r>
      <w:r w:rsidRPr="00A5243B">
        <w:rPr>
          <w:rFonts w:cs="Helvetica"/>
          <w:color w:val="365F91" w:themeColor="accent1" w:themeShade="BF"/>
          <w:sz w:val="20"/>
          <w:szCs w:val="20"/>
        </w:rPr>
        <w:t xml:space="preserve"> and the Department of Education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are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9E021E"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9E021E"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9E021E"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9E021E"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9E021E"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9E021E"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9E021E"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9E021E"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9E021E"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4C0E" w14:textId="77777777" w:rsidR="00CE0420" w:rsidRDefault="00CE0420" w:rsidP="006C2620">
      <w:pPr>
        <w:spacing w:after="0" w:line="240" w:lineRule="auto"/>
      </w:pPr>
      <w:r>
        <w:separator/>
      </w:r>
    </w:p>
  </w:endnote>
  <w:endnote w:type="continuationSeparator" w:id="0">
    <w:p w14:paraId="395CB0AF" w14:textId="77777777" w:rsidR="00CE0420" w:rsidRDefault="00CE0420" w:rsidP="006C2620">
      <w:pPr>
        <w:spacing w:after="0" w:line="240" w:lineRule="auto"/>
      </w:pPr>
      <w:r>
        <w:continuationSeparator/>
      </w:r>
    </w:p>
  </w:endnote>
  <w:endnote w:type="continuationNotice" w:id="1">
    <w:p w14:paraId="4628A326" w14:textId="77777777" w:rsidR="003E2924" w:rsidRDefault="003E2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50231A1B" w:rsidR="00CE0420" w:rsidRPr="00512DD9" w:rsidRDefault="00CE0420" w:rsidP="00F026FD">
            <w:pPr>
              <w:pStyle w:val="Footer"/>
              <w:ind w:left="-284"/>
              <w:jc w:val="right"/>
              <w:rPr>
                <w:color w:val="365F91" w:themeColor="accent1" w:themeShade="BF"/>
              </w:rPr>
            </w:pPr>
            <w:r>
              <w:rPr>
                <w:color w:val="365F91" w:themeColor="accent1" w:themeShade="BF"/>
                <w:sz w:val="18"/>
                <w:szCs w:val="18"/>
              </w:rPr>
              <w:t xml:space="preserve">Updated </w:t>
            </w:r>
            <w:r w:rsidR="00620F68">
              <w:rPr>
                <w:color w:val="365F91" w:themeColor="accent1" w:themeShade="BF"/>
                <w:sz w:val="18"/>
                <w:szCs w:val="18"/>
              </w:rPr>
              <w:t>January 2023</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BD3A" w14:textId="77777777" w:rsidR="00CE0420" w:rsidRDefault="00CE0420" w:rsidP="006C2620">
      <w:pPr>
        <w:spacing w:after="0" w:line="240" w:lineRule="auto"/>
      </w:pPr>
      <w:r>
        <w:separator/>
      </w:r>
    </w:p>
  </w:footnote>
  <w:footnote w:type="continuationSeparator" w:id="0">
    <w:p w14:paraId="3E7F6BC8" w14:textId="77777777" w:rsidR="00CE0420" w:rsidRDefault="00CE0420" w:rsidP="006C2620">
      <w:pPr>
        <w:spacing w:after="0" w:line="240" w:lineRule="auto"/>
      </w:pPr>
      <w:r>
        <w:continuationSeparator/>
      </w:r>
    </w:p>
  </w:footnote>
  <w:footnote w:type="continuationNotice" w:id="1">
    <w:p w14:paraId="1846BEC4" w14:textId="77777777" w:rsidR="003E2924" w:rsidRDefault="003E29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8"/>
  </w:num>
  <w:num w:numId="2" w16cid:durableId="87698717">
    <w:abstractNumId w:val="4"/>
  </w:num>
  <w:num w:numId="3" w16cid:durableId="1125586129">
    <w:abstractNumId w:val="5"/>
  </w:num>
  <w:num w:numId="4" w16cid:durableId="952982603">
    <w:abstractNumId w:val="2"/>
  </w:num>
  <w:num w:numId="5" w16cid:durableId="1531600578">
    <w:abstractNumId w:val="10"/>
  </w:num>
  <w:num w:numId="6" w16cid:durableId="1591767520">
    <w:abstractNumId w:val="0"/>
  </w:num>
  <w:num w:numId="7" w16cid:durableId="1527988778">
    <w:abstractNumId w:val="9"/>
  </w:num>
  <w:num w:numId="8" w16cid:durableId="509026910">
    <w:abstractNumId w:val="4"/>
  </w:num>
  <w:num w:numId="9" w16cid:durableId="1344431169">
    <w:abstractNumId w:val="1"/>
  </w:num>
  <w:num w:numId="10" w16cid:durableId="1393581265">
    <w:abstractNumId w:val="3"/>
  </w:num>
  <w:num w:numId="11" w16cid:durableId="842939196">
    <w:abstractNumId w:val="6"/>
  </w:num>
  <w:num w:numId="12" w16cid:durableId="492991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4901"/>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0CF9"/>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E2924"/>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0F68"/>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235"/>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021E"/>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622A"/>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2F48"/>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095C"/>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2.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3.xml><?xml version="1.0" encoding="utf-8"?>
<ds:datastoreItem xmlns:ds="http://schemas.openxmlformats.org/officeDocument/2006/customXml" ds:itemID="{89AFFF8C-5EA6-425F-A6E9-D928F7D9D90D}">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2332fdf-29d0-418d-b429-5b42dd2a7d9a"/>
    <ds:schemaRef ds:uri="e46127b0-7804-40e6-882c-22beac5abe76"/>
    <ds:schemaRef ds:uri="http://purl.org/dc/dcmitype/"/>
    <ds:schemaRef ds:uri="54c8198c-257d-4bd1-9e1b-6134595a1171"/>
    <ds:schemaRef ds:uri="http://purl.org/dc/terms/"/>
    <ds:schemaRef ds:uri="http://purl.org/dc/elements/1.1/"/>
    <ds:schemaRef ds:uri="bb5ce4db-eb21-467d-b968-528655912a38"/>
  </ds:schemaRefs>
</ds:datastoreItem>
</file>

<file path=customXml/itemProps4.xml><?xml version="1.0" encoding="utf-8"?>
<ds:datastoreItem xmlns:ds="http://schemas.openxmlformats.org/officeDocument/2006/customXml" ds:itemID="{EB32987A-5C58-45F4-A735-B474F533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Jacinta Sherlock</cp:lastModifiedBy>
  <cp:revision>2</cp:revision>
  <cp:lastPrinted>2016-03-09T01:43:00Z</cp:lastPrinted>
  <dcterms:created xsi:type="dcterms:W3CDTF">2023-05-12T02:07:00Z</dcterms:created>
  <dcterms:modified xsi:type="dcterms:W3CDTF">2023-05-12T02:07:00Z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